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8B" w:rsidRPr="007D55A3" w:rsidRDefault="00B35F8B" w:rsidP="007D55A3">
      <w:pPr>
        <w:ind w:firstLineChars="0" w:firstLine="0"/>
        <w:jc w:val="center"/>
        <w:rPr>
          <w:rFonts w:ascii="方正小标宋简体" w:eastAsia="方正小标宋简体"/>
          <w:sz w:val="44"/>
        </w:rPr>
      </w:pPr>
      <w:r w:rsidRPr="007D55A3">
        <w:rPr>
          <w:rFonts w:ascii="方正小标宋简体" w:eastAsia="方正小标宋简体" w:hint="eastAsia"/>
          <w:sz w:val="44"/>
        </w:rPr>
        <w:t>承德县粮食和物资储备局2021</w:t>
      </w:r>
    </w:p>
    <w:p w:rsidR="00795535" w:rsidRPr="007D55A3" w:rsidRDefault="00B35F8B" w:rsidP="007D55A3">
      <w:pPr>
        <w:ind w:firstLineChars="0" w:firstLine="0"/>
        <w:jc w:val="center"/>
        <w:rPr>
          <w:rFonts w:ascii="方正小标宋简体" w:eastAsia="方正小标宋简体"/>
          <w:sz w:val="44"/>
        </w:rPr>
      </w:pPr>
      <w:r w:rsidRPr="007D55A3">
        <w:rPr>
          <w:rFonts w:ascii="方正小标宋简体" w:eastAsia="方正小标宋简体" w:hint="eastAsia"/>
          <w:sz w:val="44"/>
        </w:rPr>
        <w:t>年度秋粮收购专项检查结果公示</w:t>
      </w:r>
    </w:p>
    <w:p w:rsidR="007D55A3" w:rsidRDefault="007D55A3" w:rsidP="007D55A3">
      <w:pPr>
        <w:ind w:firstLineChars="0" w:firstLine="0"/>
        <w:jc w:val="center"/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89"/>
        <w:gridCol w:w="3590"/>
        <w:gridCol w:w="3119"/>
        <w:gridCol w:w="2551"/>
        <w:gridCol w:w="1899"/>
      </w:tblGrid>
      <w:tr w:rsidR="007D55A3" w:rsidTr="000C3A69">
        <w:tc>
          <w:tcPr>
            <w:tcW w:w="2789" w:type="dxa"/>
            <w:vAlign w:val="center"/>
          </w:tcPr>
          <w:p w:rsidR="007D55A3" w:rsidRPr="00B2009C" w:rsidRDefault="007D55A3" w:rsidP="00B2009C">
            <w:pPr>
              <w:ind w:firstLineChars="0" w:firstLine="0"/>
              <w:jc w:val="center"/>
              <w:rPr>
                <w:rFonts w:hAnsi="仿宋"/>
                <w:szCs w:val="32"/>
              </w:rPr>
            </w:pPr>
            <w:r w:rsidRPr="00B2009C">
              <w:rPr>
                <w:rFonts w:hAnsi="仿宋" w:hint="eastAsia"/>
                <w:color w:val="333333"/>
                <w:szCs w:val="32"/>
              </w:rPr>
              <w:t>抽查对象</w:t>
            </w:r>
          </w:p>
        </w:tc>
        <w:tc>
          <w:tcPr>
            <w:tcW w:w="3590" w:type="dxa"/>
            <w:vAlign w:val="center"/>
          </w:tcPr>
          <w:p w:rsidR="007D55A3" w:rsidRPr="00B2009C" w:rsidRDefault="007D55A3" w:rsidP="00B2009C">
            <w:pPr>
              <w:ind w:firstLineChars="0" w:firstLine="0"/>
              <w:jc w:val="center"/>
              <w:rPr>
                <w:rFonts w:hAnsi="仿宋"/>
                <w:szCs w:val="32"/>
              </w:rPr>
            </w:pPr>
            <w:r w:rsidRPr="00B2009C">
              <w:rPr>
                <w:rFonts w:hAnsi="仿宋" w:hint="eastAsia"/>
                <w:color w:val="333333"/>
                <w:szCs w:val="32"/>
              </w:rPr>
              <w:t>抽查事项</w:t>
            </w:r>
          </w:p>
        </w:tc>
        <w:tc>
          <w:tcPr>
            <w:tcW w:w="3119" w:type="dxa"/>
            <w:vAlign w:val="center"/>
          </w:tcPr>
          <w:p w:rsidR="007D55A3" w:rsidRPr="00B2009C" w:rsidRDefault="007D55A3" w:rsidP="00B2009C">
            <w:pPr>
              <w:ind w:firstLineChars="0" w:firstLine="0"/>
              <w:jc w:val="center"/>
              <w:rPr>
                <w:rFonts w:hAnsi="仿宋"/>
                <w:szCs w:val="32"/>
              </w:rPr>
            </w:pPr>
            <w:r w:rsidRPr="00B2009C">
              <w:rPr>
                <w:rFonts w:hAnsi="仿宋" w:hint="eastAsia"/>
                <w:color w:val="333333"/>
                <w:szCs w:val="32"/>
              </w:rPr>
              <w:t>抽查部门</w:t>
            </w:r>
          </w:p>
        </w:tc>
        <w:tc>
          <w:tcPr>
            <w:tcW w:w="2551" w:type="dxa"/>
            <w:vAlign w:val="center"/>
          </w:tcPr>
          <w:p w:rsidR="007D55A3" w:rsidRPr="00B2009C" w:rsidRDefault="007D55A3" w:rsidP="00B2009C">
            <w:pPr>
              <w:ind w:firstLineChars="0" w:firstLine="0"/>
              <w:jc w:val="center"/>
              <w:rPr>
                <w:rFonts w:hAnsi="仿宋"/>
                <w:szCs w:val="32"/>
              </w:rPr>
            </w:pPr>
            <w:r w:rsidRPr="00B2009C">
              <w:rPr>
                <w:rFonts w:hAnsi="仿宋" w:hint="eastAsia"/>
                <w:color w:val="333333"/>
                <w:szCs w:val="32"/>
              </w:rPr>
              <w:t>抽查时间</w:t>
            </w:r>
          </w:p>
        </w:tc>
        <w:tc>
          <w:tcPr>
            <w:tcW w:w="1899" w:type="dxa"/>
            <w:vAlign w:val="center"/>
          </w:tcPr>
          <w:p w:rsidR="007D55A3" w:rsidRPr="00B2009C" w:rsidRDefault="007D55A3" w:rsidP="00B2009C">
            <w:pPr>
              <w:ind w:firstLineChars="0" w:firstLine="0"/>
              <w:jc w:val="center"/>
              <w:rPr>
                <w:rFonts w:hAnsi="仿宋"/>
                <w:szCs w:val="32"/>
              </w:rPr>
            </w:pPr>
            <w:r w:rsidRPr="00B2009C">
              <w:rPr>
                <w:rFonts w:hAnsi="仿宋" w:hint="eastAsia"/>
                <w:color w:val="333333"/>
                <w:szCs w:val="32"/>
              </w:rPr>
              <w:t>抽查结果</w:t>
            </w:r>
          </w:p>
        </w:tc>
      </w:tr>
      <w:tr w:rsidR="007D55A3" w:rsidTr="000C3A69">
        <w:tc>
          <w:tcPr>
            <w:tcW w:w="2789" w:type="dxa"/>
            <w:vAlign w:val="center"/>
          </w:tcPr>
          <w:p w:rsidR="007D55A3" w:rsidRPr="00B2009C" w:rsidRDefault="007D55A3" w:rsidP="00B2009C">
            <w:pPr>
              <w:ind w:firstLineChars="0" w:firstLine="0"/>
              <w:jc w:val="center"/>
              <w:rPr>
                <w:rFonts w:hAnsi="仿宋"/>
                <w:szCs w:val="32"/>
              </w:rPr>
            </w:pPr>
            <w:r w:rsidRPr="00B2009C">
              <w:rPr>
                <w:rFonts w:hAnsi="仿宋" w:hint="eastAsia"/>
                <w:color w:val="333333"/>
                <w:szCs w:val="32"/>
              </w:rPr>
              <w:t>承德县奥达农业发展</w:t>
            </w:r>
            <w:r w:rsidR="00B2009C" w:rsidRPr="00B2009C">
              <w:rPr>
                <w:rFonts w:hAnsi="仿宋" w:hint="eastAsia"/>
                <w:color w:val="333333"/>
                <w:szCs w:val="32"/>
              </w:rPr>
              <w:t>股份</w:t>
            </w:r>
            <w:r w:rsidRPr="00B2009C">
              <w:rPr>
                <w:rFonts w:hAnsi="仿宋" w:hint="eastAsia"/>
                <w:color w:val="333333"/>
                <w:szCs w:val="32"/>
              </w:rPr>
              <w:t>有限公司</w:t>
            </w:r>
          </w:p>
        </w:tc>
        <w:tc>
          <w:tcPr>
            <w:tcW w:w="3590" w:type="dxa"/>
            <w:vAlign w:val="center"/>
          </w:tcPr>
          <w:p w:rsidR="007D55A3" w:rsidRPr="00B2009C" w:rsidRDefault="00B2009C" w:rsidP="000C3A69">
            <w:pPr>
              <w:ind w:firstLineChars="0" w:firstLine="0"/>
              <w:rPr>
                <w:rFonts w:hAnsi="仿宋" w:hint="eastAsia"/>
                <w:szCs w:val="32"/>
              </w:rPr>
            </w:pPr>
            <w:r w:rsidRPr="00B2009C">
              <w:rPr>
                <w:rFonts w:hAnsi="仿宋"/>
                <w:szCs w:val="32"/>
              </w:rPr>
              <w:t>1、核查粮食收购者是否具有粮食收购资格。2、检查粮食收购质量。3、支付农民款向情况。4、检查粮食收购者执行国家粮食流通统计制度情况。5、检查储粮安全和安全生产情况。6、检查法规、政策规定的其他事项。</w:t>
            </w:r>
          </w:p>
        </w:tc>
        <w:tc>
          <w:tcPr>
            <w:tcW w:w="3119" w:type="dxa"/>
            <w:vAlign w:val="center"/>
          </w:tcPr>
          <w:p w:rsidR="007D55A3" w:rsidRPr="00B2009C" w:rsidRDefault="00B2009C" w:rsidP="00B2009C">
            <w:pPr>
              <w:ind w:firstLineChars="0" w:firstLine="0"/>
              <w:jc w:val="center"/>
              <w:rPr>
                <w:rFonts w:hAnsi="仿宋"/>
                <w:szCs w:val="32"/>
              </w:rPr>
            </w:pPr>
            <w:r>
              <w:rPr>
                <w:rFonts w:hAnsi="仿宋" w:hint="eastAsia"/>
                <w:szCs w:val="32"/>
              </w:rPr>
              <w:t>县粮食和物资储备局</w:t>
            </w:r>
            <w:r w:rsidRPr="00B2009C">
              <w:rPr>
                <w:rFonts w:hAnsi="仿宋" w:hint="eastAsia"/>
                <w:szCs w:val="32"/>
              </w:rPr>
              <w:t>（执法督</w:t>
            </w:r>
            <w:r>
              <w:rPr>
                <w:rFonts w:hAnsi="仿宋" w:hint="eastAsia"/>
                <w:szCs w:val="32"/>
              </w:rPr>
              <w:t>查</w:t>
            </w:r>
            <w:r w:rsidRPr="00B2009C">
              <w:rPr>
                <w:rFonts w:hAnsi="仿宋" w:hint="eastAsia"/>
                <w:szCs w:val="32"/>
              </w:rPr>
              <w:t>股）</w:t>
            </w:r>
          </w:p>
        </w:tc>
        <w:tc>
          <w:tcPr>
            <w:tcW w:w="2551" w:type="dxa"/>
            <w:vAlign w:val="center"/>
          </w:tcPr>
          <w:p w:rsidR="007D55A3" w:rsidRPr="00B2009C" w:rsidRDefault="00B2009C" w:rsidP="00B2009C">
            <w:pPr>
              <w:ind w:firstLineChars="0" w:firstLine="0"/>
              <w:jc w:val="center"/>
              <w:rPr>
                <w:rFonts w:hAnsi="仿宋"/>
                <w:szCs w:val="32"/>
              </w:rPr>
            </w:pPr>
            <w:r>
              <w:rPr>
                <w:rFonts w:hAnsi="仿宋" w:hint="eastAsia"/>
                <w:szCs w:val="32"/>
              </w:rPr>
              <w:t>2021.05.08</w:t>
            </w:r>
          </w:p>
        </w:tc>
        <w:tc>
          <w:tcPr>
            <w:tcW w:w="1899" w:type="dxa"/>
            <w:vAlign w:val="center"/>
          </w:tcPr>
          <w:p w:rsidR="007D55A3" w:rsidRPr="00B2009C" w:rsidRDefault="00B2009C" w:rsidP="00B2009C">
            <w:pPr>
              <w:ind w:firstLineChars="0" w:firstLine="0"/>
              <w:jc w:val="center"/>
              <w:rPr>
                <w:rFonts w:hAnsi="仿宋"/>
                <w:szCs w:val="32"/>
              </w:rPr>
            </w:pPr>
            <w:r>
              <w:rPr>
                <w:rFonts w:hAnsi="仿宋" w:hint="eastAsia"/>
                <w:szCs w:val="32"/>
              </w:rPr>
              <w:t>正常</w:t>
            </w:r>
          </w:p>
        </w:tc>
      </w:tr>
      <w:tr w:rsidR="007D55A3" w:rsidTr="000C3A69">
        <w:tc>
          <w:tcPr>
            <w:tcW w:w="2789" w:type="dxa"/>
            <w:vAlign w:val="center"/>
          </w:tcPr>
          <w:p w:rsidR="007D55A3" w:rsidRDefault="00B2009C" w:rsidP="00B2009C">
            <w:pPr>
              <w:ind w:firstLineChars="0" w:firstLine="0"/>
              <w:jc w:val="center"/>
            </w:pPr>
            <w:r w:rsidRPr="00B2009C">
              <w:rPr>
                <w:rFonts w:hAnsi="仿宋" w:hint="eastAsia"/>
                <w:szCs w:val="32"/>
              </w:rPr>
              <w:t>承德县天阔粮油贸易有限公司</w:t>
            </w:r>
          </w:p>
        </w:tc>
        <w:tc>
          <w:tcPr>
            <w:tcW w:w="3590" w:type="dxa"/>
            <w:vAlign w:val="center"/>
          </w:tcPr>
          <w:p w:rsidR="007D55A3" w:rsidRPr="000C3A69" w:rsidRDefault="00B2009C" w:rsidP="000C3A69">
            <w:pPr>
              <w:ind w:firstLineChars="0" w:firstLine="0"/>
              <w:rPr>
                <w:rFonts w:hAnsi="仿宋" w:hint="eastAsia"/>
                <w:szCs w:val="32"/>
              </w:rPr>
            </w:pPr>
            <w:r w:rsidRPr="00B2009C">
              <w:rPr>
                <w:rFonts w:hAnsi="仿宋"/>
                <w:szCs w:val="32"/>
              </w:rPr>
              <w:t>1、核查粮食收购者是否具有粮食收购资格。2、检查粮食收购质量。3、支付农民款向情况。4、</w:t>
            </w:r>
            <w:r w:rsidRPr="00B2009C">
              <w:rPr>
                <w:rFonts w:hAnsi="仿宋"/>
                <w:szCs w:val="32"/>
              </w:rPr>
              <w:lastRenderedPageBreak/>
              <w:t>检查粮食收购者执行国家粮食流通统计制度情况。5、检查储粮安全和安全生产情况。6、检查法规、政策规定的其他事项。</w:t>
            </w:r>
          </w:p>
        </w:tc>
        <w:tc>
          <w:tcPr>
            <w:tcW w:w="3119" w:type="dxa"/>
            <w:vAlign w:val="center"/>
          </w:tcPr>
          <w:p w:rsidR="007D55A3" w:rsidRPr="007D55A3" w:rsidRDefault="00B2009C" w:rsidP="00B2009C">
            <w:pPr>
              <w:ind w:firstLineChars="0" w:firstLine="0"/>
              <w:jc w:val="center"/>
            </w:pPr>
            <w:r>
              <w:rPr>
                <w:rFonts w:hAnsi="仿宋" w:hint="eastAsia"/>
                <w:szCs w:val="32"/>
              </w:rPr>
              <w:lastRenderedPageBreak/>
              <w:t>县粮食和物资储备局</w:t>
            </w:r>
            <w:r w:rsidRPr="00B2009C">
              <w:rPr>
                <w:rFonts w:hAnsi="仿宋" w:hint="eastAsia"/>
                <w:szCs w:val="32"/>
              </w:rPr>
              <w:t>（执法督</w:t>
            </w:r>
            <w:r>
              <w:rPr>
                <w:rFonts w:hAnsi="仿宋" w:hint="eastAsia"/>
                <w:szCs w:val="32"/>
              </w:rPr>
              <w:t>查</w:t>
            </w:r>
            <w:r w:rsidRPr="00B2009C">
              <w:rPr>
                <w:rFonts w:hAnsi="仿宋" w:hint="eastAsia"/>
                <w:szCs w:val="32"/>
              </w:rPr>
              <w:t>股）</w:t>
            </w:r>
          </w:p>
        </w:tc>
        <w:tc>
          <w:tcPr>
            <w:tcW w:w="2551" w:type="dxa"/>
            <w:vAlign w:val="center"/>
          </w:tcPr>
          <w:p w:rsidR="007D55A3" w:rsidRDefault="00B2009C" w:rsidP="00B2009C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2021.03.23</w:t>
            </w:r>
          </w:p>
          <w:p w:rsidR="00B2009C" w:rsidRDefault="00B2009C" w:rsidP="00B2009C">
            <w:pPr>
              <w:ind w:firstLineChars="0" w:firstLine="0"/>
              <w:jc w:val="center"/>
            </w:pPr>
            <w:r>
              <w:t>2021.03.26</w:t>
            </w:r>
          </w:p>
        </w:tc>
        <w:tc>
          <w:tcPr>
            <w:tcW w:w="1899" w:type="dxa"/>
            <w:vAlign w:val="center"/>
          </w:tcPr>
          <w:p w:rsidR="007D55A3" w:rsidRDefault="00B2009C" w:rsidP="00B2009C">
            <w:pPr>
              <w:ind w:firstLineChars="0" w:firstLine="0"/>
              <w:jc w:val="center"/>
            </w:pPr>
            <w:r>
              <w:rPr>
                <w:rFonts w:hAnsi="仿宋" w:hint="eastAsia"/>
                <w:szCs w:val="32"/>
              </w:rPr>
              <w:t>正常</w:t>
            </w:r>
          </w:p>
        </w:tc>
      </w:tr>
      <w:tr w:rsidR="007D55A3" w:rsidTr="000C3A69">
        <w:tc>
          <w:tcPr>
            <w:tcW w:w="2789" w:type="dxa"/>
            <w:vAlign w:val="center"/>
          </w:tcPr>
          <w:p w:rsidR="007D55A3" w:rsidRDefault="00B2009C" w:rsidP="00B2009C">
            <w:pPr>
              <w:ind w:firstLineChars="0" w:firstLine="0"/>
              <w:jc w:val="center"/>
            </w:pPr>
            <w:r w:rsidRPr="00B2009C">
              <w:rPr>
                <w:rFonts w:hAnsi="仿宋" w:hint="eastAsia"/>
                <w:szCs w:val="32"/>
              </w:rPr>
              <w:lastRenderedPageBreak/>
              <w:t>承德县天元贸易有限公司</w:t>
            </w:r>
          </w:p>
        </w:tc>
        <w:tc>
          <w:tcPr>
            <w:tcW w:w="3590" w:type="dxa"/>
            <w:vAlign w:val="center"/>
          </w:tcPr>
          <w:p w:rsidR="007D55A3" w:rsidRPr="000C3A69" w:rsidRDefault="00B2009C" w:rsidP="000C3A69">
            <w:pPr>
              <w:ind w:firstLineChars="0" w:firstLine="0"/>
              <w:rPr>
                <w:rFonts w:hAnsi="仿宋" w:hint="eastAsia"/>
                <w:szCs w:val="32"/>
              </w:rPr>
            </w:pPr>
            <w:r w:rsidRPr="00B2009C">
              <w:rPr>
                <w:rFonts w:hAnsi="仿宋"/>
                <w:szCs w:val="32"/>
              </w:rPr>
              <w:t>1、核查粮食收购者是否具有粮食收购资格。2、检查粮食收购质量。3、支付农民款向情况。4、检查粮食收购者执行国家粮食流通统计制度情况。5、检查储粮安全和安全生产情况。6、检查法规、政策规定的其他事项。</w:t>
            </w:r>
          </w:p>
        </w:tc>
        <w:tc>
          <w:tcPr>
            <w:tcW w:w="3119" w:type="dxa"/>
            <w:vAlign w:val="center"/>
          </w:tcPr>
          <w:p w:rsidR="007D55A3" w:rsidRDefault="00B2009C" w:rsidP="00B2009C">
            <w:pPr>
              <w:ind w:firstLineChars="0" w:firstLine="0"/>
              <w:jc w:val="center"/>
            </w:pPr>
            <w:r>
              <w:rPr>
                <w:rFonts w:hAnsi="仿宋" w:hint="eastAsia"/>
                <w:szCs w:val="32"/>
              </w:rPr>
              <w:t>县粮食和物资储备局</w:t>
            </w:r>
            <w:r w:rsidRPr="00B2009C">
              <w:rPr>
                <w:rFonts w:hAnsi="仿宋" w:hint="eastAsia"/>
                <w:szCs w:val="32"/>
              </w:rPr>
              <w:t>（执法督</w:t>
            </w:r>
            <w:r>
              <w:rPr>
                <w:rFonts w:hAnsi="仿宋" w:hint="eastAsia"/>
                <w:szCs w:val="32"/>
              </w:rPr>
              <w:t>查</w:t>
            </w:r>
            <w:r w:rsidRPr="00B2009C">
              <w:rPr>
                <w:rFonts w:hAnsi="仿宋" w:hint="eastAsia"/>
                <w:szCs w:val="32"/>
              </w:rPr>
              <w:t>股）</w:t>
            </w:r>
          </w:p>
        </w:tc>
        <w:tc>
          <w:tcPr>
            <w:tcW w:w="2551" w:type="dxa"/>
            <w:vAlign w:val="center"/>
          </w:tcPr>
          <w:p w:rsidR="007D55A3" w:rsidRDefault="00B2009C" w:rsidP="00B2009C">
            <w:pPr>
              <w:ind w:firstLineChars="0" w:firstLine="0"/>
              <w:jc w:val="center"/>
            </w:pPr>
            <w:r>
              <w:rPr>
                <w:rFonts w:hint="eastAsia"/>
              </w:rPr>
              <w:t>2021.03.26</w:t>
            </w:r>
          </w:p>
        </w:tc>
        <w:tc>
          <w:tcPr>
            <w:tcW w:w="1899" w:type="dxa"/>
            <w:vAlign w:val="center"/>
          </w:tcPr>
          <w:p w:rsidR="007D55A3" w:rsidRDefault="00B2009C" w:rsidP="00B2009C">
            <w:pPr>
              <w:ind w:firstLineChars="0" w:firstLine="0"/>
              <w:jc w:val="center"/>
            </w:pPr>
            <w:r>
              <w:rPr>
                <w:rFonts w:hAnsi="仿宋" w:hint="eastAsia"/>
                <w:szCs w:val="32"/>
              </w:rPr>
              <w:t>正常</w:t>
            </w:r>
          </w:p>
        </w:tc>
      </w:tr>
      <w:tr w:rsidR="00B2009C" w:rsidTr="000C3A69">
        <w:tc>
          <w:tcPr>
            <w:tcW w:w="2789" w:type="dxa"/>
            <w:vAlign w:val="center"/>
          </w:tcPr>
          <w:p w:rsidR="00B2009C" w:rsidRDefault="00B2009C" w:rsidP="00053928">
            <w:pPr>
              <w:ind w:firstLineChars="0" w:firstLine="0"/>
              <w:jc w:val="center"/>
            </w:pPr>
            <w:r w:rsidRPr="00B2009C">
              <w:rPr>
                <w:rFonts w:hAnsi="仿宋" w:hint="eastAsia"/>
                <w:szCs w:val="32"/>
              </w:rPr>
              <w:t>中谷承德国家粮食储备有限公司</w:t>
            </w:r>
          </w:p>
        </w:tc>
        <w:tc>
          <w:tcPr>
            <w:tcW w:w="3590" w:type="dxa"/>
            <w:vAlign w:val="center"/>
          </w:tcPr>
          <w:p w:rsidR="00B2009C" w:rsidRPr="000C3A69" w:rsidRDefault="00B2009C" w:rsidP="000C3A69">
            <w:pPr>
              <w:ind w:firstLineChars="0" w:firstLine="0"/>
              <w:rPr>
                <w:rFonts w:hAnsi="仿宋" w:hint="eastAsia"/>
                <w:szCs w:val="32"/>
              </w:rPr>
            </w:pPr>
            <w:r w:rsidRPr="00B2009C">
              <w:rPr>
                <w:rFonts w:hAnsi="仿宋"/>
                <w:szCs w:val="32"/>
              </w:rPr>
              <w:t>1、核查粮食收购者是否具有粮食收购资格。2、检查粮食收购质量。3、</w:t>
            </w:r>
            <w:r w:rsidRPr="00B2009C">
              <w:rPr>
                <w:rFonts w:hAnsi="仿宋"/>
                <w:szCs w:val="32"/>
              </w:rPr>
              <w:lastRenderedPageBreak/>
              <w:t>支付农民款向情况。4、检查粮食收购者执行国家粮食流通统计制度情况。5、检查储粮安全和安全生产情况。6、检查法规、政策规定的其他事项。</w:t>
            </w:r>
          </w:p>
        </w:tc>
        <w:tc>
          <w:tcPr>
            <w:tcW w:w="3119" w:type="dxa"/>
            <w:vAlign w:val="center"/>
          </w:tcPr>
          <w:p w:rsidR="00B2009C" w:rsidRPr="007D55A3" w:rsidRDefault="00B2009C" w:rsidP="00053928">
            <w:pPr>
              <w:ind w:firstLineChars="0" w:firstLine="0"/>
              <w:jc w:val="center"/>
            </w:pPr>
            <w:r>
              <w:rPr>
                <w:rFonts w:hAnsi="仿宋" w:hint="eastAsia"/>
                <w:szCs w:val="32"/>
              </w:rPr>
              <w:lastRenderedPageBreak/>
              <w:t>县粮食和物资储备局</w:t>
            </w:r>
            <w:r w:rsidRPr="00B2009C">
              <w:rPr>
                <w:rFonts w:hAnsi="仿宋" w:hint="eastAsia"/>
                <w:szCs w:val="32"/>
              </w:rPr>
              <w:t>（执法督</w:t>
            </w:r>
            <w:r>
              <w:rPr>
                <w:rFonts w:hAnsi="仿宋" w:hint="eastAsia"/>
                <w:szCs w:val="32"/>
              </w:rPr>
              <w:t>查</w:t>
            </w:r>
            <w:r w:rsidRPr="00B2009C">
              <w:rPr>
                <w:rFonts w:hAnsi="仿宋" w:hint="eastAsia"/>
                <w:szCs w:val="32"/>
              </w:rPr>
              <w:t>股）</w:t>
            </w:r>
          </w:p>
        </w:tc>
        <w:tc>
          <w:tcPr>
            <w:tcW w:w="2551" w:type="dxa"/>
            <w:vAlign w:val="center"/>
          </w:tcPr>
          <w:p w:rsidR="00B2009C" w:rsidRDefault="00B2009C" w:rsidP="00053928">
            <w:pPr>
              <w:ind w:firstLineChars="0" w:firstLine="0"/>
              <w:jc w:val="center"/>
            </w:pPr>
            <w:r>
              <w:t>2021.3.25</w:t>
            </w:r>
          </w:p>
        </w:tc>
        <w:tc>
          <w:tcPr>
            <w:tcW w:w="1899" w:type="dxa"/>
            <w:vAlign w:val="center"/>
          </w:tcPr>
          <w:p w:rsidR="00B2009C" w:rsidRDefault="00B2009C" w:rsidP="00053928">
            <w:pPr>
              <w:ind w:firstLineChars="0" w:firstLine="0"/>
              <w:jc w:val="center"/>
            </w:pPr>
            <w:r>
              <w:rPr>
                <w:rFonts w:hAnsi="仿宋" w:hint="eastAsia"/>
                <w:szCs w:val="32"/>
              </w:rPr>
              <w:t>正常</w:t>
            </w:r>
          </w:p>
        </w:tc>
      </w:tr>
    </w:tbl>
    <w:p w:rsidR="00B2009C" w:rsidRPr="00B35F8B" w:rsidRDefault="00B2009C" w:rsidP="00B2009C">
      <w:pPr>
        <w:ind w:firstLineChars="0" w:firstLine="0"/>
        <w:rPr>
          <w:rFonts w:hint="eastAsia"/>
        </w:rPr>
      </w:pPr>
    </w:p>
    <w:sectPr w:rsidR="00B2009C" w:rsidRPr="00B35F8B" w:rsidSect="00B35F8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0F"/>
    <w:rsid w:val="000C3A69"/>
    <w:rsid w:val="00795535"/>
    <w:rsid w:val="007D55A3"/>
    <w:rsid w:val="00B2009C"/>
    <w:rsid w:val="00B35F8B"/>
    <w:rsid w:val="00E2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32D7"/>
  <w15:chartTrackingRefBased/>
  <w15:docId w15:val="{ED98B5A7-D97F-4452-8889-B1776124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" w:eastAsia="仿宋" w:hAnsi="宋体" w:cs="宋体"/>
        <w:color w:val="313131"/>
        <w:sz w:val="32"/>
        <w:szCs w:val="44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20F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/>
      <w:color w:val="auto"/>
      <w:sz w:val="24"/>
      <w:szCs w:val="24"/>
    </w:rPr>
  </w:style>
  <w:style w:type="table" w:styleId="a4">
    <w:name w:val="Table Grid"/>
    <w:basedOn w:val="a1"/>
    <w:uiPriority w:val="39"/>
    <w:rsid w:val="007D55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557</Characters>
  <Application>Microsoft Office Word</Application>
  <DocSecurity>0</DocSecurity>
  <Lines>4</Lines>
  <Paragraphs>1</Paragraphs>
  <ScaleCrop>false</ScaleCrop>
  <Company>DoubleOX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2021-06-09T02:12:00Z</dcterms:created>
  <dcterms:modified xsi:type="dcterms:W3CDTF">2021-06-09T02:44:00Z</dcterms:modified>
</cp:coreProperties>
</file>